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6C" w:rsidRPr="002527E5" w:rsidRDefault="007C386C" w:rsidP="002527E5">
      <w:pPr>
        <w:jc w:val="center"/>
        <w:rPr>
          <w:rFonts w:ascii="Arial" w:hAnsi="Arial" w:cs="Arial"/>
          <w:b/>
          <w:sz w:val="24"/>
          <w:szCs w:val="24"/>
        </w:rPr>
      </w:pPr>
      <w:r w:rsidRPr="002527E5">
        <w:rPr>
          <w:rFonts w:ascii="Arial" w:hAnsi="Arial" w:cs="Arial"/>
          <w:b/>
          <w:sz w:val="24"/>
          <w:szCs w:val="24"/>
        </w:rPr>
        <w:t>Datenschutzhinweis im Zusammenh</w:t>
      </w:r>
      <w:r w:rsidR="00011E8C" w:rsidRPr="002527E5">
        <w:rPr>
          <w:rFonts w:ascii="Arial" w:hAnsi="Arial" w:cs="Arial"/>
          <w:b/>
          <w:sz w:val="24"/>
          <w:szCs w:val="24"/>
        </w:rPr>
        <w:t>ang mit der Veranlagung der Grundsteuer</w:t>
      </w:r>
    </w:p>
    <w:p w:rsidR="002527E5" w:rsidRDefault="002527E5" w:rsidP="002527E5">
      <w:pPr>
        <w:spacing w:after="0" w:line="240" w:lineRule="auto"/>
        <w:rPr>
          <w:rFonts w:ascii="Arial" w:eastAsia="Times New Roman" w:hAnsi="Arial" w:cs="Arial"/>
          <w:b/>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Name und Kontaktdaten des Verantwortlichen</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 xml:space="preserve">Verantwortlich für die Datenerhebung ist die Gemeinde </w:t>
      </w:r>
      <w:proofErr w:type="spellStart"/>
      <w:r w:rsidRPr="002527E5">
        <w:rPr>
          <w:rFonts w:ascii="Arial" w:eastAsia="Times New Roman" w:hAnsi="Arial" w:cs="Arial"/>
          <w:lang w:eastAsia="de-DE"/>
        </w:rPr>
        <w:t>Kollnburg</w:t>
      </w:r>
      <w:proofErr w:type="spellEnd"/>
      <w:r w:rsidRPr="002527E5">
        <w:rPr>
          <w:rFonts w:ascii="Arial" w:eastAsia="Times New Roman" w:hAnsi="Arial" w:cs="Arial"/>
          <w:lang w:eastAsia="de-DE"/>
        </w:rPr>
        <w:t xml:space="preserve">, Schulstraße 1, 94262 </w:t>
      </w:r>
      <w:proofErr w:type="spellStart"/>
      <w:r w:rsidRPr="002527E5">
        <w:rPr>
          <w:rFonts w:ascii="Arial" w:eastAsia="Times New Roman" w:hAnsi="Arial" w:cs="Arial"/>
          <w:lang w:eastAsia="de-DE"/>
        </w:rPr>
        <w:t>Kollnburg</w:t>
      </w:r>
      <w:proofErr w:type="spellEnd"/>
      <w:r w:rsidRPr="002527E5">
        <w:rPr>
          <w:rFonts w:ascii="Arial" w:eastAsia="Times New Roman" w:hAnsi="Arial" w:cs="Arial"/>
          <w:lang w:eastAsia="de-DE"/>
        </w:rPr>
        <w:t xml:space="preserve">, E-Mail: </w:t>
      </w:r>
      <w:hyperlink r:id="rId6" w:history="1">
        <w:r w:rsidRPr="002527E5">
          <w:rPr>
            <w:rFonts w:ascii="Arial" w:eastAsia="Times New Roman" w:hAnsi="Arial" w:cs="Arial"/>
            <w:color w:val="0000FF" w:themeColor="hyperlink"/>
            <w:u w:val="single"/>
            <w:lang w:eastAsia="de-DE"/>
          </w:rPr>
          <w:t>info@kollnburg.de</w:t>
        </w:r>
      </w:hyperlink>
      <w:r w:rsidRPr="002527E5">
        <w:rPr>
          <w:rFonts w:ascii="Arial" w:eastAsia="Times New Roman" w:hAnsi="Arial" w:cs="Arial"/>
          <w:lang w:eastAsia="de-DE"/>
        </w:rPr>
        <w:t xml:space="preserve"> , Tel. 09942/9412-0</w:t>
      </w:r>
    </w:p>
    <w:p w:rsidR="002527E5" w:rsidRPr="002527E5" w:rsidRDefault="002527E5" w:rsidP="002527E5">
      <w:pPr>
        <w:spacing w:after="0" w:line="240" w:lineRule="auto"/>
        <w:rPr>
          <w:rFonts w:ascii="Arial" w:eastAsia="Times New Roman" w:hAnsi="Arial" w:cs="Arial"/>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Kontaktdaten des Datenschutzbeauftragten</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 xml:space="preserve">Landratsamt Regen, </w:t>
      </w:r>
      <w:proofErr w:type="spellStart"/>
      <w:r w:rsidRPr="002527E5">
        <w:rPr>
          <w:rFonts w:ascii="Arial" w:eastAsia="Times New Roman" w:hAnsi="Arial" w:cs="Arial"/>
          <w:lang w:eastAsia="de-DE"/>
        </w:rPr>
        <w:t>Poschetsriederstr</w:t>
      </w:r>
      <w:proofErr w:type="spellEnd"/>
      <w:r w:rsidRPr="002527E5">
        <w:rPr>
          <w:rFonts w:ascii="Arial" w:eastAsia="Times New Roman" w:hAnsi="Arial" w:cs="Arial"/>
          <w:lang w:eastAsia="de-DE"/>
        </w:rPr>
        <w:t xml:space="preserve">. 16, 94209 Regen, E-Mail: </w:t>
      </w:r>
      <w:hyperlink r:id="rId7" w:history="1">
        <w:r w:rsidRPr="002527E5">
          <w:rPr>
            <w:rFonts w:ascii="Arial" w:eastAsia="Times New Roman" w:hAnsi="Arial" w:cs="Arial"/>
            <w:color w:val="0000FF" w:themeColor="hyperlink"/>
            <w:u w:val="single"/>
            <w:lang w:eastAsia="de-DE"/>
          </w:rPr>
          <w:t>datenschutz@lra.landkreis-regen.de</w:t>
        </w:r>
      </w:hyperlink>
      <w:r w:rsidRPr="002527E5">
        <w:rPr>
          <w:rFonts w:ascii="Arial" w:eastAsia="Times New Roman" w:hAnsi="Arial" w:cs="Arial"/>
          <w:lang w:eastAsia="de-DE"/>
        </w:rPr>
        <w:t>, Tel. 09921/601-372</w:t>
      </w:r>
    </w:p>
    <w:p w:rsidR="002527E5" w:rsidRPr="002527E5" w:rsidRDefault="002527E5" w:rsidP="002527E5">
      <w:pPr>
        <w:spacing w:after="0" w:line="240" w:lineRule="auto"/>
        <w:rPr>
          <w:rFonts w:ascii="Arial" w:eastAsia="Times New Roman" w:hAnsi="Arial" w:cs="Arial"/>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Zwecke und Rechtsgrundlagen der Verarbeitung</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Ihre Daten werden erhoben, um Ihre</w:t>
      </w:r>
      <w:r>
        <w:rPr>
          <w:rFonts w:ascii="Arial" w:eastAsia="Times New Roman" w:hAnsi="Arial" w:cs="Arial"/>
          <w:lang w:eastAsia="de-DE"/>
        </w:rPr>
        <w:t xml:space="preserve"> Grundsteuer zu veranlagen</w:t>
      </w:r>
      <w:r w:rsidRPr="002527E5">
        <w:rPr>
          <w:rFonts w:ascii="Arial" w:eastAsia="Times New Roman" w:hAnsi="Arial" w:cs="Arial"/>
          <w:lang w:eastAsia="de-DE"/>
        </w:rPr>
        <w:t>.</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 xml:space="preserve">Rechtsgrundlage der Verarbeitung ist Art. 4 Abs. 1 </w:t>
      </w:r>
      <w:proofErr w:type="spellStart"/>
      <w:r w:rsidRPr="002527E5">
        <w:rPr>
          <w:rFonts w:ascii="Arial" w:eastAsia="Times New Roman" w:hAnsi="Arial" w:cs="Arial"/>
          <w:lang w:eastAsia="de-DE"/>
        </w:rPr>
        <w:t>BayDSG</w:t>
      </w:r>
      <w:proofErr w:type="spellEnd"/>
      <w:r w:rsidRPr="002527E5">
        <w:rPr>
          <w:rFonts w:ascii="Arial" w:eastAsia="Times New Roman" w:hAnsi="Arial" w:cs="Arial"/>
          <w:lang w:eastAsia="de-DE"/>
        </w:rPr>
        <w:t xml:space="preserve">, §37 Abs. 1 S. 1 Nr. 7 i. V. m. § 82 Abs. 2 Sätze 2-4 </w:t>
      </w:r>
      <w:proofErr w:type="spellStart"/>
      <w:r w:rsidRPr="002527E5">
        <w:rPr>
          <w:rFonts w:ascii="Arial" w:eastAsia="Times New Roman" w:hAnsi="Arial" w:cs="Arial"/>
          <w:lang w:eastAsia="de-DE"/>
        </w:rPr>
        <w:t>KommHV</w:t>
      </w:r>
      <w:proofErr w:type="spellEnd"/>
      <w:r w:rsidRPr="002527E5">
        <w:rPr>
          <w:rFonts w:ascii="Arial" w:eastAsia="Times New Roman" w:hAnsi="Arial" w:cs="Arial"/>
          <w:lang w:eastAsia="de-DE"/>
        </w:rPr>
        <w:t>-Kameralistik, § 28 Abs. 3 GrStG.</w:t>
      </w:r>
    </w:p>
    <w:p w:rsidR="002527E5" w:rsidRPr="002527E5" w:rsidRDefault="002527E5" w:rsidP="002527E5">
      <w:pPr>
        <w:spacing w:after="0" w:line="240" w:lineRule="auto"/>
        <w:rPr>
          <w:rFonts w:ascii="Arial" w:eastAsia="Times New Roman" w:hAnsi="Arial" w:cs="Arial"/>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Empfänger oder Kategorien von Empfängern der personenbezogenen Daten</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Ihre personenbezogenen Daten werden an</w:t>
      </w:r>
      <w:r>
        <w:rPr>
          <w:rFonts w:ascii="Arial" w:eastAsia="Times New Roman" w:hAnsi="Arial" w:cs="Arial"/>
          <w:lang w:eastAsia="de-DE"/>
        </w:rPr>
        <w:t xml:space="preserve"> die Gemeindekasse </w:t>
      </w:r>
      <w:proofErr w:type="spellStart"/>
      <w:r>
        <w:rPr>
          <w:rFonts w:ascii="Arial" w:eastAsia="Times New Roman" w:hAnsi="Arial" w:cs="Arial"/>
          <w:lang w:eastAsia="de-DE"/>
        </w:rPr>
        <w:t>Kollnburg</w:t>
      </w:r>
      <w:proofErr w:type="spellEnd"/>
      <w:r>
        <w:rPr>
          <w:rFonts w:ascii="Arial" w:eastAsia="Times New Roman" w:hAnsi="Arial" w:cs="Arial"/>
          <w:lang w:eastAsia="de-DE"/>
        </w:rPr>
        <w:t xml:space="preserve"> weitergegeben.</w:t>
      </w:r>
    </w:p>
    <w:p w:rsidR="002527E5" w:rsidRPr="002527E5" w:rsidRDefault="002527E5" w:rsidP="002527E5">
      <w:pPr>
        <w:spacing w:after="0" w:line="240" w:lineRule="auto"/>
        <w:rPr>
          <w:rFonts w:ascii="Arial" w:eastAsia="Times New Roman" w:hAnsi="Arial" w:cs="Arial"/>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Übermittlung von personenbezogenen Daten an ein Drittland</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Ihre personenbezogenen Daten werden an kein Drittland übermittelt.</w:t>
      </w:r>
    </w:p>
    <w:p w:rsidR="002527E5" w:rsidRPr="002527E5" w:rsidRDefault="002527E5" w:rsidP="002527E5">
      <w:pPr>
        <w:spacing w:after="0" w:line="240" w:lineRule="auto"/>
        <w:rPr>
          <w:rFonts w:ascii="Arial" w:eastAsia="Times New Roman" w:hAnsi="Arial" w:cs="Arial"/>
          <w:lang w:eastAsia="de-DE"/>
        </w:rPr>
      </w:pPr>
      <w:bookmarkStart w:id="0" w:name="_GoBack"/>
      <w:bookmarkEnd w:id="0"/>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Betroffenenrechte</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Nach der Datenschutz-Grundverordnung stehen Ihnen folgende Rechte zu:</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Werden Ihre personenbezogenen Daten verarbeitet, so haben Sie das Recht, Auskunft über die zu Ihrer Person gespeicherten Daten zu erhalten (Art. 15 DSGVO).</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Sollten unrichtige personenbezogene Daten verarbeitet werden, steht Ihnen ein Recht auf Berichtigung zu (Art. 16 DSGVO).</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Liegen die gesetzlichen Voraussetzungen vor, so können Sie die Löschung oder Einschränkung der Verarbeitung verlangen sowie Widerspruch gegen die Verarbeitung einlegen (Art. 17, 18 und 21 DSGVO).</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Sollten Sie von Ihren oben genannten Rechten Gebrauch machen, prüft die öffentliche Stelle, ob die gesetzlichen Voraussetzungen hierfür erfüllt sind.</w:t>
      </w:r>
    </w:p>
    <w:p w:rsidR="002527E5" w:rsidRPr="002527E5" w:rsidRDefault="002527E5" w:rsidP="002527E5">
      <w:pPr>
        <w:numPr>
          <w:ilvl w:val="0"/>
          <w:numId w:val="2"/>
        </w:numPr>
        <w:spacing w:after="0" w:line="240" w:lineRule="auto"/>
        <w:rPr>
          <w:rFonts w:ascii="Arial" w:eastAsia="Times New Roman" w:hAnsi="Arial" w:cs="Arial"/>
          <w:lang w:eastAsia="de-DE"/>
        </w:rPr>
      </w:pPr>
      <w:r w:rsidRPr="002527E5">
        <w:rPr>
          <w:rFonts w:ascii="Arial" w:eastAsia="Times New Roman" w:hAnsi="Arial" w:cs="Arial"/>
          <w:lang w:eastAsia="de-DE"/>
        </w:rPr>
        <w:t>Weiterhin besteht ein Beschwerderecht beim Bayerischen Landesbeauftragten für den Datenschutz.</w:t>
      </w:r>
    </w:p>
    <w:p w:rsidR="002527E5" w:rsidRPr="002527E5" w:rsidRDefault="002527E5" w:rsidP="002527E5">
      <w:pPr>
        <w:spacing w:after="0" w:line="240" w:lineRule="auto"/>
        <w:rPr>
          <w:rFonts w:ascii="Arial" w:eastAsia="Times New Roman" w:hAnsi="Arial" w:cs="Arial"/>
          <w:b/>
          <w:lang w:eastAsia="de-DE"/>
        </w:rPr>
      </w:pPr>
    </w:p>
    <w:p w:rsidR="002527E5" w:rsidRPr="002527E5" w:rsidRDefault="002527E5" w:rsidP="002527E5">
      <w:pPr>
        <w:spacing w:after="0" w:line="240" w:lineRule="auto"/>
        <w:rPr>
          <w:rFonts w:ascii="Arial" w:eastAsia="Times New Roman" w:hAnsi="Arial" w:cs="Arial"/>
          <w:b/>
          <w:lang w:eastAsia="de-DE"/>
        </w:rPr>
      </w:pPr>
      <w:r w:rsidRPr="002527E5">
        <w:rPr>
          <w:rFonts w:ascii="Arial" w:eastAsia="Times New Roman" w:hAnsi="Arial" w:cs="Arial"/>
          <w:b/>
          <w:lang w:eastAsia="de-DE"/>
        </w:rPr>
        <w:t>Pflicht zur Bereitstellung der Daten</w:t>
      </w: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 xml:space="preserve">Die Gemeinde </w:t>
      </w:r>
      <w:proofErr w:type="spellStart"/>
      <w:r w:rsidRPr="002527E5">
        <w:rPr>
          <w:rFonts w:ascii="Arial" w:eastAsia="Times New Roman" w:hAnsi="Arial" w:cs="Arial"/>
          <w:lang w:eastAsia="de-DE"/>
        </w:rPr>
        <w:t>Kollnburg</w:t>
      </w:r>
      <w:proofErr w:type="spellEnd"/>
      <w:r w:rsidRPr="002527E5">
        <w:rPr>
          <w:rFonts w:ascii="Arial" w:eastAsia="Times New Roman" w:hAnsi="Arial" w:cs="Arial"/>
          <w:lang w:eastAsia="de-DE"/>
        </w:rPr>
        <w:t xml:space="preserve"> benötigt Ihre Daten, um </w:t>
      </w:r>
      <w:r>
        <w:rPr>
          <w:rFonts w:ascii="Arial" w:eastAsia="Times New Roman" w:hAnsi="Arial" w:cs="Arial"/>
          <w:lang w:eastAsia="de-DE"/>
        </w:rPr>
        <w:t>die Grundsteuer veranlagen</w:t>
      </w:r>
      <w:r w:rsidRPr="002527E5">
        <w:rPr>
          <w:rFonts w:ascii="Arial" w:eastAsia="Times New Roman" w:hAnsi="Arial" w:cs="Arial"/>
          <w:lang w:eastAsia="de-DE"/>
        </w:rPr>
        <w:t xml:space="preserve"> zu können. Wenn Sie die erforderlichen Daten nicht angeben, kann Ihr An</w:t>
      </w:r>
      <w:r>
        <w:rPr>
          <w:rFonts w:ascii="Arial" w:eastAsia="Times New Roman" w:hAnsi="Arial" w:cs="Arial"/>
          <w:lang w:eastAsia="de-DE"/>
        </w:rPr>
        <w:t>liegen</w:t>
      </w:r>
      <w:r w:rsidRPr="002527E5">
        <w:rPr>
          <w:rFonts w:ascii="Arial" w:eastAsia="Times New Roman" w:hAnsi="Arial" w:cs="Arial"/>
          <w:lang w:eastAsia="de-DE"/>
        </w:rPr>
        <w:t xml:space="preserve"> nicht bearbeitet werden.</w:t>
      </w:r>
    </w:p>
    <w:p w:rsidR="002527E5" w:rsidRPr="002527E5" w:rsidRDefault="002527E5" w:rsidP="002527E5">
      <w:pPr>
        <w:spacing w:after="0" w:line="240" w:lineRule="auto"/>
        <w:rPr>
          <w:rFonts w:ascii="Arial" w:eastAsia="Times New Roman" w:hAnsi="Arial" w:cs="Arial"/>
          <w:lang w:eastAsia="de-DE"/>
        </w:rPr>
      </w:pPr>
    </w:p>
    <w:p w:rsidR="002527E5" w:rsidRPr="002527E5" w:rsidRDefault="002527E5" w:rsidP="002527E5">
      <w:pPr>
        <w:spacing w:after="0" w:line="240" w:lineRule="auto"/>
        <w:rPr>
          <w:rFonts w:ascii="Arial" w:eastAsia="Times New Roman" w:hAnsi="Arial" w:cs="Arial"/>
          <w:lang w:eastAsia="de-DE"/>
        </w:rPr>
      </w:pPr>
      <w:r w:rsidRPr="002527E5">
        <w:rPr>
          <w:rFonts w:ascii="Arial" w:eastAsia="Times New Roman" w:hAnsi="Arial" w:cs="Arial"/>
          <w:lang w:eastAsia="de-DE"/>
        </w:rPr>
        <w:t xml:space="preserve">Weitere Informationen über die Verarbeitung Ihrer Daten und Ihrer Rechte bei der Verarbeitung erhalten Sie im Internet unter </w:t>
      </w:r>
      <w:hyperlink r:id="rId8" w:history="1">
        <w:r w:rsidRPr="002527E5">
          <w:rPr>
            <w:rFonts w:ascii="Arial" w:eastAsia="Times New Roman" w:hAnsi="Arial" w:cs="Arial"/>
            <w:color w:val="0000FF" w:themeColor="hyperlink"/>
            <w:u w:val="single"/>
            <w:lang w:eastAsia="de-DE"/>
          </w:rPr>
          <w:t>www.kollnburg.de/datenschutz/</w:t>
        </w:r>
      </w:hyperlink>
      <w:r w:rsidRPr="002527E5">
        <w:rPr>
          <w:rFonts w:ascii="Arial" w:eastAsia="Times New Roman" w:hAnsi="Arial" w:cs="Arial"/>
          <w:lang w:eastAsia="de-DE"/>
        </w:rPr>
        <w:t xml:space="preserve">. Alternativ erhalten Sie diese Informationen auch von Ihrem/Ihrer zuständigen Sachbearbeiter/in. Zudem können Sie alle Informationen auch beim o.g. behördlichen Datenschutzbeauftragten erfragen. </w:t>
      </w:r>
    </w:p>
    <w:p w:rsidR="007C386C" w:rsidRPr="002527E5" w:rsidRDefault="007C386C" w:rsidP="007C386C">
      <w:pPr>
        <w:rPr>
          <w:rFonts w:ascii="Arial" w:hAnsi="Arial" w:cs="Arial"/>
          <w:b/>
          <w:sz w:val="24"/>
          <w:szCs w:val="24"/>
        </w:rPr>
      </w:pPr>
    </w:p>
    <w:p w:rsidR="007C386C" w:rsidRPr="007C386C" w:rsidRDefault="007C386C" w:rsidP="007C386C">
      <w:pPr>
        <w:rPr>
          <w:sz w:val="24"/>
          <w:szCs w:val="24"/>
        </w:rPr>
      </w:pPr>
    </w:p>
    <w:sectPr w:rsidR="007C386C" w:rsidRPr="007C3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5D60"/>
    <w:multiLevelType w:val="hybridMultilevel"/>
    <w:tmpl w:val="E26E4436"/>
    <w:lvl w:ilvl="0" w:tplc="8FFC2B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5A5A14"/>
    <w:multiLevelType w:val="hybridMultilevel"/>
    <w:tmpl w:val="D3F2A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6C"/>
    <w:rsid w:val="00011E8C"/>
    <w:rsid w:val="000A5BE0"/>
    <w:rsid w:val="00123733"/>
    <w:rsid w:val="00131704"/>
    <w:rsid w:val="002527E5"/>
    <w:rsid w:val="00354DB7"/>
    <w:rsid w:val="007C386C"/>
    <w:rsid w:val="0087158F"/>
    <w:rsid w:val="00B61CB4"/>
    <w:rsid w:val="00CD228A"/>
    <w:rsid w:val="00DE4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58BE"/>
  <w15:docId w15:val="{D081146F-8130-490C-B1C5-C7C49F6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386C"/>
    <w:rPr>
      <w:color w:val="0000FF" w:themeColor="hyperlink"/>
      <w:u w:val="single"/>
    </w:rPr>
  </w:style>
  <w:style w:type="character" w:styleId="Fett">
    <w:name w:val="Strong"/>
    <w:basedOn w:val="Absatz-Standardschriftart"/>
    <w:uiPriority w:val="22"/>
    <w:qFormat/>
    <w:rsid w:val="007C386C"/>
    <w:rPr>
      <w:b/>
      <w:bCs/>
    </w:rPr>
  </w:style>
  <w:style w:type="paragraph" w:styleId="Listenabsatz">
    <w:name w:val="List Paragraph"/>
    <w:basedOn w:val="Standard"/>
    <w:uiPriority w:val="34"/>
    <w:qFormat/>
    <w:rsid w:val="00DE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2542">
      <w:bodyDiv w:val="1"/>
      <w:marLeft w:val="0"/>
      <w:marRight w:val="0"/>
      <w:marTop w:val="0"/>
      <w:marBottom w:val="0"/>
      <w:divBdr>
        <w:top w:val="none" w:sz="0" w:space="0" w:color="auto"/>
        <w:left w:val="none" w:sz="0" w:space="0" w:color="auto"/>
        <w:bottom w:val="none" w:sz="0" w:space="0" w:color="auto"/>
        <w:right w:val="none" w:sz="0" w:space="0" w:color="auto"/>
      </w:divBdr>
    </w:div>
    <w:div w:id="1370255189">
      <w:bodyDiv w:val="1"/>
      <w:marLeft w:val="0"/>
      <w:marRight w:val="0"/>
      <w:marTop w:val="0"/>
      <w:marBottom w:val="0"/>
      <w:divBdr>
        <w:top w:val="none" w:sz="0" w:space="0" w:color="auto"/>
        <w:left w:val="none" w:sz="0" w:space="0" w:color="auto"/>
        <w:bottom w:val="none" w:sz="0" w:space="0" w:color="auto"/>
        <w:right w:val="none" w:sz="0" w:space="0" w:color="auto"/>
      </w:divBdr>
      <w:divsChild>
        <w:div w:id="1738748442">
          <w:marLeft w:val="0"/>
          <w:marRight w:val="0"/>
          <w:marTop w:val="0"/>
          <w:marBottom w:val="0"/>
          <w:divBdr>
            <w:top w:val="none" w:sz="0" w:space="0" w:color="auto"/>
            <w:left w:val="none" w:sz="0" w:space="0" w:color="auto"/>
            <w:bottom w:val="none" w:sz="0" w:space="0" w:color="auto"/>
            <w:right w:val="none" w:sz="0" w:space="0" w:color="auto"/>
          </w:divBdr>
        </w:div>
        <w:div w:id="52652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nburg.de/datenschutz/" TargetMode="External"/><Relationship Id="rId3" Type="http://schemas.openxmlformats.org/officeDocument/2006/relationships/styles" Target="styles.xml"/><Relationship Id="rId7" Type="http://schemas.openxmlformats.org/officeDocument/2006/relationships/hyperlink" Target="mailto:datenschutz@lra.landkreis-re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ollnbur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9C4D-1E2F-4B08-AB71-2B56370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Edeltraud Schmid, Gemeinde Kollnburg</dc:creator>
  <cp:lastModifiedBy>Egginger Anna</cp:lastModifiedBy>
  <cp:revision>7</cp:revision>
  <dcterms:created xsi:type="dcterms:W3CDTF">2018-10-05T06:18:00Z</dcterms:created>
  <dcterms:modified xsi:type="dcterms:W3CDTF">2018-11-28T13:26:00Z</dcterms:modified>
</cp:coreProperties>
</file>